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45" w:rsidRPr="00310139" w:rsidRDefault="00577026" w:rsidP="00AB1C0D">
      <w:pPr>
        <w:tabs>
          <w:tab w:val="left" w:pos="586"/>
          <w:tab w:val="center" w:pos="4513"/>
        </w:tabs>
        <w:spacing w:after="0"/>
        <w:jc w:val="center"/>
        <w:rPr>
          <w:rFonts w:ascii="Arial" w:hAnsi="Arial" w:cs="Arial"/>
          <w:b/>
          <w:sz w:val="40"/>
          <w:szCs w:val="28"/>
        </w:rPr>
      </w:pPr>
      <w:r w:rsidRPr="00310139">
        <w:rPr>
          <w:rFonts w:ascii="Arial" w:hAnsi="Arial" w:cs="Arial"/>
          <w:b/>
          <w:sz w:val="36"/>
          <w:szCs w:val="24"/>
          <w:u w:val="single"/>
        </w:rPr>
        <w:t>NOTICE</w:t>
      </w:r>
    </w:p>
    <w:p w:rsidR="009B1AF9" w:rsidRPr="00276C02" w:rsidRDefault="00577026" w:rsidP="00AB1C0D">
      <w:pPr>
        <w:spacing w:line="240" w:lineRule="auto"/>
        <w:ind w:firstLine="360"/>
        <w:jc w:val="both"/>
        <w:rPr>
          <w:rFonts w:ascii="Arial" w:hAnsi="Arial" w:cs="Arial"/>
        </w:rPr>
      </w:pPr>
      <w:r w:rsidRPr="00276C02">
        <w:rPr>
          <w:rFonts w:ascii="Arial" w:hAnsi="Arial" w:cs="Arial"/>
        </w:rPr>
        <w:t>The 2</w:t>
      </w:r>
      <w:r w:rsidRPr="00276C02">
        <w:rPr>
          <w:rFonts w:ascii="Arial" w:hAnsi="Arial" w:cs="Arial"/>
          <w:vertAlign w:val="superscript"/>
        </w:rPr>
        <w:t>nd</w:t>
      </w:r>
      <w:r w:rsidRPr="00276C02">
        <w:rPr>
          <w:rFonts w:ascii="Arial" w:hAnsi="Arial" w:cs="Arial"/>
        </w:rPr>
        <w:t xml:space="preserve"> year B.Tech(3</w:t>
      </w:r>
      <w:r w:rsidRPr="00276C02">
        <w:rPr>
          <w:rFonts w:ascii="Arial" w:hAnsi="Arial" w:cs="Arial"/>
          <w:vertAlign w:val="superscript"/>
        </w:rPr>
        <w:t>rd</w:t>
      </w:r>
      <w:r w:rsidRPr="00276C02">
        <w:rPr>
          <w:rFonts w:ascii="Arial" w:hAnsi="Arial" w:cs="Arial"/>
        </w:rPr>
        <w:t xml:space="preserve"> sem) students continuing in the session 2020-21, interested to change their branch are required to apply in the prescribed format duly forwarded by the respective HODs on or before 05.10.2020 by 4.00pm failing which their cases will not be considered. The following criteria are specified for branch change.</w:t>
      </w:r>
    </w:p>
    <w:p w:rsidR="00577026" w:rsidRPr="00276C02" w:rsidRDefault="00577026" w:rsidP="00AB1C0D">
      <w:pPr>
        <w:pStyle w:val="ListParagraph"/>
        <w:numPr>
          <w:ilvl w:val="0"/>
          <w:numId w:val="1"/>
        </w:numPr>
        <w:spacing w:line="240" w:lineRule="auto"/>
        <w:jc w:val="both"/>
        <w:rPr>
          <w:rFonts w:ascii="Arial" w:hAnsi="Arial" w:cs="Arial"/>
        </w:rPr>
      </w:pPr>
      <w:r w:rsidRPr="00276C02">
        <w:rPr>
          <w:rFonts w:ascii="Arial" w:hAnsi="Arial" w:cs="Arial"/>
        </w:rPr>
        <w:t>The student must have obtained CGPA of 8.0 or above after 2</w:t>
      </w:r>
      <w:r w:rsidRPr="00276C02">
        <w:rPr>
          <w:rFonts w:ascii="Arial" w:hAnsi="Arial" w:cs="Arial"/>
          <w:vertAlign w:val="superscript"/>
        </w:rPr>
        <w:t>nd</w:t>
      </w:r>
      <w:r w:rsidRPr="00276C02">
        <w:rPr>
          <w:rFonts w:ascii="Arial" w:hAnsi="Arial" w:cs="Arial"/>
        </w:rPr>
        <w:t xml:space="preserve"> semester.</w:t>
      </w:r>
    </w:p>
    <w:p w:rsidR="00577026" w:rsidRPr="00276C02" w:rsidRDefault="00577026" w:rsidP="00AB1C0D">
      <w:pPr>
        <w:pStyle w:val="ListParagraph"/>
        <w:numPr>
          <w:ilvl w:val="0"/>
          <w:numId w:val="1"/>
        </w:numPr>
        <w:spacing w:line="240" w:lineRule="auto"/>
        <w:jc w:val="both"/>
        <w:rPr>
          <w:rFonts w:ascii="Arial" w:hAnsi="Arial" w:cs="Arial"/>
        </w:rPr>
      </w:pPr>
      <w:r w:rsidRPr="00276C02">
        <w:rPr>
          <w:rFonts w:ascii="Arial" w:hAnsi="Arial" w:cs="Arial"/>
        </w:rPr>
        <w:t>They must have cleared all papers of 1</w:t>
      </w:r>
      <w:r w:rsidRPr="00276C02">
        <w:rPr>
          <w:rFonts w:ascii="Arial" w:hAnsi="Arial" w:cs="Arial"/>
          <w:vertAlign w:val="superscript"/>
        </w:rPr>
        <w:t>st</w:t>
      </w:r>
      <w:r w:rsidRPr="00276C02">
        <w:rPr>
          <w:rFonts w:ascii="Arial" w:hAnsi="Arial" w:cs="Arial"/>
        </w:rPr>
        <w:t xml:space="preserve"> semester and 2</w:t>
      </w:r>
      <w:r w:rsidRPr="00276C02">
        <w:rPr>
          <w:rFonts w:ascii="Arial" w:hAnsi="Arial" w:cs="Arial"/>
          <w:vertAlign w:val="superscript"/>
        </w:rPr>
        <w:t>nd</w:t>
      </w:r>
      <w:r w:rsidRPr="00276C02">
        <w:rPr>
          <w:rFonts w:ascii="Arial" w:hAnsi="Arial" w:cs="Arial"/>
        </w:rPr>
        <w:t xml:space="preserve"> </w:t>
      </w:r>
      <w:r w:rsidR="00946E6B" w:rsidRPr="00276C02">
        <w:rPr>
          <w:rFonts w:ascii="Arial" w:hAnsi="Arial" w:cs="Arial"/>
        </w:rPr>
        <w:t>semester in one attempt ( i.e having no backlog at 1</w:t>
      </w:r>
      <w:r w:rsidR="00946E6B" w:rsidRPr="00276C02">
        <w:rPr>
          <w:rFonts w:ascii="Arial" w:hAnsi="Arial" w:cs="Arial"/>
          <w:vertAlign w:val="superscript"/>
        </w:rPr>
        <w:t>st</w:t>
      </w:r>
      <w:r w:rsidR="00946E6B" w:rsidRPr="00276C02">
        <w:rPr>
          <w:rFonts w:ascii="Arial" w:hAnsi="Arial" w:cs="Arial"/>
        </w:rPr>
        <w:t xml:space="preserve"> &amp;</w:t>
      </w:r>
      <w:r w:rsidR="00D77B64">
        <w:rPr>
          <w:rFonts w:ascii="Arial" w:hAnsi="Arial" w:cs="Arial"/>
        </w:rPr>
        <w:t xml:space="preserve"> </w:t>
      </w:r>
      <w:r w:rsidR="00946E6B" w:rsidRPr="00276C02">
        <w:rPr>
          <w:rFonts w:ascii="Arial" w:hAnsi="Arial" w:cs="Arial"/>
        </w:rPr>
        <w:t>2</w:t>
      </w:r>
      <w:r w:rsidR="00946E6B" w:rsidRPr="00276C02">
        <w:rPr>
          <w:rFonts w:ascii="Arial" w:hAnsi="Arial" w:cs="Arial"/>
          <w:vertAlign w:val="superscript"/>
        </w:rPr>
        <w:t>nd</w:t>
      </w:r>
      <w:r w:rsidR="00946E6B" w:rsidRPr="00276C02">
        <w:rPr>
          <w:rFonts w:ascii="Arial" w:hAnsi="Arial" w:cs="Arial"/>
        </w:rPr>
        <w:t xml:space="preserve"> semester)</w:t>
      </w:r>
    </w:p>
    <w:p w:rsidR="00946E6B" w:rsidRPr="00276C02" w:rsidRDefault="00946E6B" w:rsidP="00AB1C0D">
      <w:pPr>
        <w:pStyle w:val="ListParagraph"/>
        <w:numPr>
          <w:ilvl w:val="0"/>
          <w:numId w:val="1"/>
        </w:numPr>
        <w:spacing w:line="240" w:lineRule="auto"/>
        <w:jc w:val="both"/>
        <w:rPr>
          <w:rFonts w:ascii="Arial" w:hAnsi="Arial" w:cs="Arial"/>
        </w:rPr>
      </w:pPr>
      <w:r w:rsidRPr="00276C02">
        <w:rPr>
          <w:rFonts w:ascii="Arial" w:hAnsi="Arial" w:cs="Arial"/>
        </w:rPr>
        <w:t xml:space="preserve">The </w:t>
      </w:r>
      <w:r w:rsidR="00276C02" w:rsidRPr="00276C02">
        <w:rPr>
          <w:rFonts w:ascii="Arial" w:hAnsi="Arial" w:cs="Arial"/>
        </w:rPr>
        <w:t>students who want</w:t>
      </w:r>
      <w:r w:rsidRPr="00276C02">
        <w:rPr>
          <w:rFonts w:ascii="Arial" w:hAnsi="Arial" w:cs="Arial"/>
        </w:rPr>
        <w:t xml:space="preserve"> to change from self financing courses to regular courses will continue to pay the fees of self financing courses and the </w:t>
      </w:r>
      <w:r w:rsidR="00276C02" w:rsidRPr="00276C02">
        <w:rPr>
          <w:rFonts w:ascii="Arial" w:hAnsi="Arial" w:cs="Arial"/>
        </w:rPr>
        <w:t>students who want to change from regular course to self financing course, have to pay the fees of self financing courses.</w:t>
      </w:r>
    </w:p>
    <w:p w:rsidR="00994ACB" w:rsidRDefault="00276C02" w:rsidP="00AB1C0D">
      <w:pPr>
        <w:pStyle w:val="ListParagraph"/>
        <w:numPr>
          <w:ilvl w:val="0"/>
          <w:numId w:val="1"/>
        </w:numPr>
        <w:spacing w:line="240" w:lineRule="auto"/>
        <w:jc w:val="both"/>
        <w:rPr>
          <w:rFonts w:ascii="Arial" w:hAnsi="Arial" w:cs="Arial"/>
        </w:rPr>
      </w:pPr>
      <w:r w:rsidRPr="00276C02">
        <w:rPr>
          <w:rFonts w:ascii="Arial" w:hAnsi="Arial" w:cs="Arial"/>
        </w:rPr>
        <w:t>Change of branch as per merit is final and binding. No consideration will be made for further change or cancelation.</w:t>
      </w:r>
    </w:p>
    <w:p w:rsidR="00994ACB" w:rsidRPr="00994ACB" w:rsidRDefault="00994ACB" w:rsidP="00994ACB">
      <w:pPr>
        <w:pStyle w:val="ListParagraph"/>
        <w:spacing w:line="240" w:lineRule="auto"/>
        <w:jc w:val="both"/>
        <w:rPr>
          <w:rFonts w:ascii="Arial" w:hAnsi="Arial" w:cs="Arial"/>
        </w:rPr>
      </w:pPr>
    </w:p>
    <w:p w:rsidR="00994ACB" w:rsidRPr="00994ACB" w:rsidRDefault="00994ACB" w:rsidP="00994ACB">
      <w:pPr>
        <w:pStyle w:val="ListParagraph"/>
        <w:rPr>
          <w:rFonts w:ascii="Arial" w:hAnsi="Arial" w:cs="Arial"/>
          <w:b/>
        </w:rPr>
      </w:pPr>
    </w:p>
    <w:p w:rsidR="00276C02" w:rsidRDefault="00276C02" w:rsidP="00994ACB">
      <w:pPr>
        <w:pStyle w:val="ListParagraph"/>
        <w:numPr>
          <w:ilvl w:val="0"/>
          <w:numId w:val="2"/>
        </w:numPr>
        <w:spacing w:line="360" w:lineRule="auto"/>
        <w:jc w:val="both"/>
        <w:rPr>
          <w:rFonts w:ascii="Arial" w:hAnsi="Arial" w:cs="Arial"/>
          <w:b/>
        </w:rPr>
      </w:pPr>
      <w:r w:rsidRPr="00994ACB">
        <w:rPr>
          <w:rFonts w:ascii="Arial" w:hAnsi="Arial" w:cs="Arial"/>
          <w:b/>
        </w:rPr>
        <w:t xml:space="preserve">Last date of submission of application </w:t>
      </w:r>
      <w:r w:rsidR="00994ACB" w:rsidRPr="00994ACB">
        <w:rPr>
          <w:rFonts w:ascii="Arial" w:hAnsi="Arial" w:cs="Arial"/>
          <w:b/>
        </w:rPr>
        <w:t xml:space="preserve">                                  0</w:t>
      </w:r>
      <w:r w:rsidR="00AB1C0D">
        <w:rPr>
          <w:rFonts w:ascii="Arial" w:hAnsi="Arial" w:cs="Arial"/>
          <w:b/>
        </w:rPr>
        <w:t>5</w:t>
      </w:r>
      <w:r w:rsidR="00994ACB" w:rsidRPr="00994ACB">
        <w:rPr>
          <w:rFonts w:ascii="Arial" w:hAnsi="Arial" w:cs="Arial"/>
          <w:b/>
        </w:rPr>
        <w:t>.10.2020</w:t>
      </w:r>
    </w:p>
    <w:p w:rsidR="00994ACB" w:rsidRDefault="00994ACB" w:rsidP="00994ACB">
      <w:pPr>
        <w:pStyle w:val="ListParagraph"/>
        <w:numPr>
          <w:ilvl w:val="0"/>
          <w:numId w:val="2"/>
        </w:numPr>
        <w:spacing w:line="360" w:lineRule="auto"/>
        <w:jc w:val="both"/>
        <w:rPr>
          <w:rFonts w:ascii="Arial" w:hAnsi="Arial" w:cs="Arial"/>
          <w:b/>
        </w:rPr>
      </w:pPr>
      <w:r>
        <w:rPr>
          <w:rFonts w:ascii="Arial" w:hAnsi="Arial" w:cs="Arial"/>
          <w:b/>
        </w:rPr>
        <w:t>Date of notification of merit list                                                08.10.2020</w:t>
      </w:r>
    </w:p>
    <w:p w:rsidR="00994ACB" w:rsidRDefault="00994ACB" w:rsidP="00994ACB">
      <w:pPr>
        <w:pStyle w:val="ListParagraph"/>
        <w:numPr>
          <w:ilvl w:val="0"/>
          <w:numId w:val="2"/>
        </w:numPr>
        <w:spacing w:line="360" w:lineRule="auto"/>
        <w:jc w:val="both"/>
        <w:rPr>
          <w:rFonts w:ascii="Arial" w:hAnsi="Arial" w:cs="Arial"/>
          <w:b/>
        </w:rPr>
      </w:pPr>
      <w:r>
        <w:rPr>
          <w:rFonts w:ascii="Arial" w:hAnsi="Arial" w:cs="Arial"/>
          <w:b/>
        </w:rPr>
        <w:t>Last date of withdrawal                                                             09.10.2020</w:t>
      </w:r>
    </w:p>
    <w:p w:rsidR="00994ACB" w:rsidRDefault="00994ACB" w:rsidP="00994ACB">
      <w:pPr>
        <w:pStyle w:val="ListParagraph"/>
        <w:numPr>
          <w:ilvl w:val="0"/>
          <w:numId w:val="2"/>
        </w:numPr>
        <w:spacing w:line="360" w:lineRule="auto"/>
        <w:jc w:val="both"/>
        <w:rPr>
          <w:rFonts w:ascii="Arial" w:hAnsi="Arial" w:cs="Arial"/>
          <w:b/>
        </w:rPr>
      </w:pPr>
      <w:r>
        <w:rPr>
          <w:rFonts w:ascii="Arial" w:hAnsi="Arial" w:cs="Arial"/>
          <w:b/>
        </w:rPr>
        <w:t>Date of final allotment                                                               1</w:t>
      </w:r>
      <w:r w:rsidR="00025AB2">
        <w:rPr>
          <w:rFonts w:ascii="Arial" w:hAnsi="Arial" w:cs="Arial"/>
          <w:b/>
        </w:rPr>
        <w:t>2</w:t>
      </w:r>
      <w:r>
        <w:rPr>
          <w:rFonts w:ascii="Arial" w:hAnsi="Arial" w:cs="Arial"/>
          <w:b/>
        </w:rPr>
        <w:t>.</w:t>
      </w:r>
      <w:r w:rsidR="00AB1C0D">
        <w:rPr>
          <w:rFonts w:ascii="Arial" w:hAnsi="Arial" w:cs="Arial"/>
          <w:b/>
        </w:rPr>
        <w:t>10</w:t>
      </w:r>
      <w:r>
        <w:rPr>
          <w:rFonts w:ascii="Arial" w:hAnsi="Arial" w:cs="Arial"/>
          <w:b/>
        </w:rPr>
        <w:t>.2020</w:t>
      </w:r>
    </w:p>
    <w:p w:rsidR="00AB1C0D" w:rsidRDefault="00AB1C0D" w:rsidP="00AB1C0D">
      <w:pPr>
        <w:pStyle w:val="ListParagraph"/>
        <w:numPr>
          <w:ilvl w:val="0"/>
          <w:numId w:val="2"/>
        </w:numPr>
        <w:spacing w:line="360" w:lineRule="auto"/>
        <w:jc w:val="both"/>
        <w:rPr>
          <w:rFonts w:ascii="Arial" w:hAnsi="Arial" w:cs="Arial"/>
          <w:b/>
        </w:rPr>
      </w:pPr>
      <w:r>
        <w:rPr>
          <w:rFonts w:ascii="Arial" w:hAnsi="Arial" w:cs="Arial"/>
          <w:b/>
        </w:rPr>
        <w:t>Date of registration of new branch                                           1</w:t>
      </w:r>
      <w:r w:rsidR="00025AB2">
        <w:rPr>
          <w:rFonts w:ascii="Arial" w:hAnsi="Arial" w:cs="Arial"/>
          <w:b/>
        </w:rPr>
        <w:t>3</w:t>
      </w:r>
      <w:r>
        <w:rPr>
          <w:rFonts w:ascii="Arial" w:hAnsi="Arial" w:cs="Arial"/>
          <w:b/>
        </w:rPr>
        <w:t>.10.2020</w:t>
      </w:r>
    </w:p>
    <w:p w:rsidR="002F3057" w:rsidRPr="002F3057" w:rsidRDefault="00A25054" w:rsidP="00A25054">
      <w:pPr>
        <w:pStyle w:val="ListParagraph"/>
        <w:spacing w:after="0" w:line="240" w:lineRule="auto"/>
        <w:ind w:left="7920"/>
        <w:jc w:val="both"/>
        <w:rPr>
          <w:rFonts w:ascii="Arial" w:hAnsi="Arial" w:cs="Arial"/>
          <w:b/>
        </w:rPr>
      </w:pPr>
      <w:r>
        <w:rPr>
          <w:rFonts w:ascii="Arial" w:hAnsi="Arial" w:cs="Arial"/>
          <w:b/>
        </w:rPr>
        <w:t xml:space="preserve">    Sd/-</w:t>
      </w:r>
    </w:p>
    <w:p w:rsidR="00310139" w:rsidRDefault="00AB1C0D" w:rsidP="00A25054">
      <w:pPr>
        <w:spacing w:after="0" w:line="240" w:lineRule="auto"/>
        <w:jc w:val="center"/>
        <w:rPr>
          <w:rFonts w:ascii="Arial" w:hAnsi="Arial" w:cs="Arial"/>
          <w:b/>
        </w:rPr>
      </w:pPr>
      <w:r>
        <w:rPr>
          <w:rFonts w:ascii="Arial" w:hAnsi="Arial" w:cs="Arial"/>
          <w:b/>
        </w:rPr>
        <w:t xml:space="preserve">                                                                                                                             PRINCIPAL</w:t>
      </w:r>
    </w:p>
    <w:p w:rsidR="00AB1C0D" w:rsidRPr="00310139" w:rsidRDefault="00AB1C0D" w:rsidP="002F3057">
      <w:pPr>
        <w:spacing w:line="240" w:lineRule="auto"/>
        <w:rPr>
          <w:rFonts w:ascii="Arial" w:hAnsi="Arial" w:cs="Arial"/>
          <w:b/>
        </w:rPr>
      </w:pPr>
      <w:r w:rsidRPr="00AB1C0D">
        <w:rPr>
          <w:rFonts w:ascii="Arial" w:hAnsi="Arial" w:cs="Arial"/>
        </w:rPr>
        <w:t xml:space="preserve">Memo No.  </w:t>
      </w:r>
      <w:r w:rsidR="00E622D2">
        <w:rPr>
          <w:rFonts w:ascii="Arial" w:hAnsi="Arial" w:cs="Arial"/>
        </w:rPr>
        <w:t>1493</w:t>
      </w:r>
      <w:r w:rsidRPr="00AB1C0D">
        <w:rPr>
          <w:rFonts w:ascii="Arial" w:hAnsi="Arial" w:cs="Arial"/>
        </w:rPr>
        <w:t xml:space="preserve">  / CET </w:t>
      </w:r>
      <w:r w:rsidR="00E622D2">
        <w:rPr>
          <w:rFonts w:ascii="Arial" w:hAnsi="Arial" w:cs="Arial"/>
        </w:rPr>
        <w:t>/ ACD</w:t>
      </w:r>
      <w:r w:rsidRPr="00AB1C0D">
        <w:rPr>
          <w:rFonts w:ascii="Arial" w:hAnsi="Arial" w:cs="Arial"/>
        </w:rPr>
        <w:t xml:space="preserve">                   Dt.</w:t>
      </w:r>
      <w:r w:rsidR="00E622D2">
        <w:rPr>
          <w:rFonts w:ascii="Arial" w:hAnsi="Arial" w:cs="Arial"/>
        </w:rPr>
        <w:t>23-09-2020</w:t>
      </w:r>
    </w:p>
    <w:p w:rsidR="00AB1C0D" w:rsidRDefault="00AB1C0D" w:rsidP="00AB1C0D">
      <w:pPr>
        <w:spacing w:line="240" w:lineRule="auto"/>
        <w:jc w:val="both"/>
        <w:rPr>
          <w:rFonts w:ascii="Arial" w:hAnsi="Arial" w:cs="Arial"/>
        </w:rPr>
      </w:pPr>
      <w:r w:rsidRPr="00AB1C0D">
        <w:rPr>
          <w:rFonts w:ascii="Arial" w:hAnsi="Arial" w:cs="Arial"/>
        </w:rPr>
        <w:t>Copy to all HODs / COE Examination / PIC Accounts for information and necessary action. All HODs are requested to prepare a provisional merit list based on CGPA of all applicants of their departments and submit to the academic section on or before 05.10.2020.</w:t>
      </w:r>
      <w:r w:rsidR="00BE41ED">
        <w:rPr>
          <w:rFonts w:ascii="Arial" w:hAnsi="Arial" w:cs="Arial"/>
        </w:rPr>
        <w:t xml:space="preserve"> Co-Examination is requested to provide the Merit list of Students to PIC, Academics(UG) for selection.</w:t>
      </w:r>
    </w:p>
    <w:p w:rsidR="00AB1C0D" w:rsidRDefault="00A25054" w:rsidP="00AB1C0D">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Sd/-</w:t>
      </w:r>
    </w:p>
    <w:p w:rsidR="00310139" w:rsidRDefault="00AB1C0D" w:rsidP="00310139">
      <w:pPr>
        <w:spacing w:after="0" w:line="360" w:lineRule="auto"/>
        <w:jc w:val="center"/>
        <w:rPr>
          <w:rFonts w:ascii="Arial" w:hAnsi="Arial" w:cs="Arial"/>
          <w:b/>
        </w:rPr>
      </w:pPr>
      <w:r>
        <w:rPr>
          <w:rFonts w:ascii="Arial" w:hAnsi="Arial" w:cs="Arial"/>
          <w:b/>
        </w:rPr>
        <w:t xml:space="preserve">                                                                                                                             PRINCIPAL</w:t>
      </w:r>
    </w:p>
    <w:p w:rsidR="00AB1C0D" w:rsidRPr="00310139" w:rsidRDefault="00AB1C0D" w:rsidP="00310139">
      <w:pPr>
        <w:spacing w:after="0" w:line="360" w:lineRule="auto"/>
        <w:rPr>
          <w:rFonts w:ascii="Arial" w:hAnsi="Arial" w:cs="Arial"/>
          <w:b/>
        </w:rPr>
      </w:pPr>
      <w:r w:rsidRPr="00AB1C0D">
        <w:rPr>
          <w:rFonts w:ascii="Arial" w:hAnsi="Arial" w:cs="Arial"/>
        </w:rPr>
        <w:t xml:space="preserve">Memo No.  </w:t>
      </w:r>
      <w:r w:rsidR="00E622D2">
        <w:rPr>
          <w:rFonts w:ascii="Arial" w:hAnsi="Arial" w:cs="Arial"/>
        </w:rPr>
        <w:t>1494</w:t>
      </w:r>
      <w:r w:rsidRPr="00AB1C0D">
        <w:rPr>
          <w:rFonts w:ascii="Arial" w:hAnsi="Arial" w:cs="Arial"/>
        </w:rPr>
        <w:t xml:space="preserve">  / CET</w:t>
      </w:r>
      <w:r w:rsidR="00E622D2">
        <w:rPr>
          <w:rFonts w:ascii="Arial" w:hAnsi="Arial" w:cs="Arial"/>
        </w:rPr>
        <w:t xml:space="preserve"> /ACD</w:t>
      </w:r>
      <w:r w:rsidRPr="00AB1C0D">
        <w:rPr>
          <w:rFonts w:ascii="Arial" w:hAnsi="Arial" w:cs="Arial"/>
        </w:rPr>
        <w:t xml:space="preserve">                    Dt.</w:t>
      </w:r>
      <w:r w:rsidR="00E622D2">
        <w:rPr>
          <w:rFonts w:ascii="Arial" w:hAnsi="Arial" w:cs="Arial"/>
        </w:rPr>
        <w:t xml:space="preserve"> 23-09-2020</w:t>
      </w:r>
    </w:p>
    <w:p w:rsidR="00AB1C0D" w:rsidRDefault="00AB1C0D" w:rsidP="00310139">
      <w:pPr>
        <w:spacing w:after="0" w:line="240" w:lineRule="auto"/>
        <w:jc w:val="both"/>
        <w:rPr>
          <w:rFonts w:ascii="Arial" w:hAnsi="Arial" w:cs="Arial"/>
        </w:rPr>
      </w:pPr>
      <w:r w:rsidRPr="00AB1C0D">
        <w:rPr>
          <w:rFonts w:ascii="Arial" w:hAnsi="Arial" w:cs="Arial"/>
        </w:rPr>
        <w:t>Copy to all</w:t>
      </w:r>
      <w:r>
        <w:rPr>
          <w:rFonts w:ascii="Arial" w:hAnsi="Arial" w:cs="Arial"/>
        </w:rPr>
        <w:t xml:space="preserve"> college notice boards / hostel notice boards for information for 2</w:t>
      </w:r>
      <w:r w:rsidRPr="00AB1C0D">
        <w:rPr>
          <w:rFonts w:ascii="Arial" w:hAnsi="Arial" w:cs="Arial"/>
          <w:vertAlign w:val="superscript"/>
        </w:rPr>
        <w:t>nd</w:t>
      </w:r>
      <w:r>
        <w:rPr>
          <w:rFonts w:ascii="Arial" w:hAnsi="Arial" w:cs="Arial"/>
        </w:rPr>
        <w:t xml:space="preserve"> year B.Tech students</w:t>
      </w:r>
      <w:r w:rsidR="00310139">
        <w:rPr>
          <w:rFonts w:ascii="Arial" w:hAnsi="Arial" w:cs="Arial"/>
        </w:rPr>
        <w:t>.</w:t>
      </w:r>
    </w:p>
    <w:p w:rsidR="002F3057" w:rsidRDefault="002F3057" w:rsidP="00310139">
      <w:pPr>
        <w:spacing w:after="0" w:line="240" w:lineRule="auto"/>
        <w:jc w:val="both"/>
        <w:rPr>
          <w:rFonts w:ascii="Arial" w:hAnsi="Arial" w:cs="Arial"/>
        </w:rPr>
      </w:pPr>
    </w:p>
    <w:p w:rsidR="00310139" w:rsidRDefault="00A25054" w:rsidP="0031013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Sd/-</w:t>
      </w:r>
    </w:p>
    <w:p w:rsidR="002F3057" w:rsidRDefault="002F3057" w:rsidP="002F3057">
      <w:pPr>
        <w:spacing w:after="0" w:line="360" w:lineRule="auto"/>
        <w:jc w:val="cente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PRINCIPAL</w:t>
      </w:r>
    </w:p>
    <w:sectPr w:rsidR="002F3057" w:rsidSect="00310139">
      <w:headerReference w:type="default" r:id="rId7"/>
      <w:footerReference w:type="default" r:id="rId8"/>
      <w:pgSz w:w="12240" w:h="15840"/>
      <w:pgMar w:top="1008"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63" w:rsidRDefault="001E2C63" w:rsidP="002F6D7B">
      <w:pPr>
        <w:spacing w:after="0" w:line="240" w:lineRule="auto"/>
      </w:pPr>
      <w:r>
        <w:separator/>
      </w:r>
    </w:p>
  </w:endnote>
  <w:endnote w:type="continuationSeparator" w:id="1">
    <w:p w:rsidR="001E2C63" w:rsidRDefault="001E2C63" w:rsidP="002F6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B" w:rsidRDefault="002F6D7B" w:rsidP="002F6D7B">
    <w:pPr>
      <w:pStyle w:val="Footer"/>
      <w:jc w:val="center"/>
      <w:rPr>
        <w:b/>
        <w:color w:val="0000FF"/>
      </w:rPr>
    </w:pPr>
    <w:r>
      <w:rPr>
        <w:b/>
        <w:color w:val="0000FF"/>
      </w:rPr>
      <w:t>______________________________________________________________________________</w:t>
    </w:r>
  </w:p>
  <w:p w:rsidR="002F6D7B" w:rsidRPr="00DE43B1" w:rsidRDefault="002F6D7B" w:rsidP="002F6D7B">
    <w:pPr>
      <w:pStyle w:val="Footer"/>
      <w:rPr>
        <w:b/>
        <w:color w:val="0000FF"/>
      </w:rPr>
    </w:pPr>
    <w:r>
      <w:rPr>
        <w:b/>
        <w:color w:val="0000FF"/>
      </w:rPr>
      <w:tab/>
      <w:t xml:space="preserve">                 </w:t>
    </w:r>
    <w:r w:rsidRPr="00DE43B1">
      <w:rPr>
        <w:b/>
        <w:color w:val="0000FF"/>
      </w:rPr>
      <w:t>Fax:</w:t>
    </w:r>
    <w:r>
      <w:rPr>
        <w:b/>
        <w:color w:val="0000FF"/>
      </w:rPr>
      <w:t xml:space="preserve"> </w:t>
    </w:r>
    <w:r>
      <w:rPr>
        <w:color w:val="0000FF"/>
      </w:rPr>
      <w:t>0674-2386182</w:t>
    </w:r>
    <w:r w:rsidRPr="00DE43B1">
      <w:rPr>
        <w:color w:val="0000FF"/>
      </w:rPr>
      <w:t xml:space="preserve">, </w:t>
    </w:r>
    <w:r w:rsidRPr="00D75C10">
      <w:rPr>
        <w:b/>
        <w:bCs/>
        <w:color w:val="0000FF"/>
        <w:szCs w:val="24"/>
      </w:rPr>
      <w:t>Website:</w:t>
    </w:r>
    <w:r>
      <w:rPr>
        <w:bCs/>
        <w:color w:val="0000FF"/>
        <w:szCs w:val="24"/>
      </w:rPr>
      <w:t xml:space="preserve"> - </w:t>
    </w:r>
    <w:hyperlink r:id="rId1" w:history="1">
      <w:r w:rsidRPr="00A50B93">
        <w:rPr>
          <w:rStyle w:val="Hyperlink"/>
          <w:bCs/>
          <w:szCs w:val="24"/>
        </w:rPr>
        <w:t>www.cet.edu.in</w:t>
      </w:r>
    </w:hyperlink>
    <w:r>
      <w:rPr>
        <w:bCs/>
        <w:color w:val="0000FF"/>
        <w:szCs w:val="24"/>
      </w:rPr>
      <w:t xml:space="preserve">, </w:t>
    </w:r>
    <w:r w:rsidRPr="00D75C10">
      <w:rPr>
        <w:b/>
        <w:bCs/>
        <w:color w:val="0000FF"/>
        <w:szCs w:val="24"/>
      </w:rPr>
      <w:t>E-mail</w:t>
    </w:r>
    <w:r>
      <w:rPr>
        <w:bCs/>
        <w:color w:val="0000FF"/>
        <w:szCs w:val="24"/>
      </w:rPr>
      <w:t>- principalcet@cet.edu.in</w:t>
    </w:r>
  </w:p>
  <w:p w:rsidR="002F6D7B" w:rsidRPr="00C72FF7" w:rsidRDefault="002F6D7B" w:rsidP="002F6D7B">
    <w:pPr>
      <w:pStyle w:val="Footer"/>
    </w:pPr>
  </w:p>
  <w:p w:rsidR="002F6D7B" w:rsidRDefault="002F6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63" w:rsidRDefault="001E2C63" w:rsidP="002F6D7B">
      <w:pPr>
        <w:spacing w:after="0" w:line="240" w:lineRule="auto"/>
      </w:pPr>
      <w:r>
        <w:separator/>
      </w:r>
    </w:p>
  </w:footnote>
  <w:footnote w:type="continuationSeparator" w:id="1">
    <w:p w:rsidR="001E2C63" w:rsidRDefault="001E2C63" w:rsidP="002F6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B" w:rsidRPr="003F64CA" w:rsidRDefault="002F6D7B" w:rsidP="002F6D7B">
    <w:pPr>
      <w:tabs>
        <w:tab w:val="left" w:pos="9030"/>
      </w:tabs>
      <w:spacing w:after="0" w:line="240" w:lineRule="auto"/>
      <w:jc w:val="center"/>
      <w:rPr>
        <w:b/>
        <w:sz w:val="29"/>
        <w:szCs w:val="29"/>
      </w:rPr>
    </w:pPr>
    <w:r>
      <w:rPr>
        <w:b/>
        <w:noProof/>
        <w:sz w:val="29"/>
        <w:szCs w:val="29"/>
        <w:lang w:bidi="or-IN"/>
      </w:rPr>
      <w:drawing>
        <wp:anchor distT="0" distB="0" distL="114300" distR="114300" simplePos="0" relativeHeight="251660288" behindDoc="1" locked="0" layoutInCell="1" allowOverlap="1">
          <wp:simplePos x="0" y="0"/>
          <wp:positionH relativeFrom="column">
            <wp:posOffset>19050</wp:posOffset>
          </wp:positionH>
          <wp:positionV relativeFrom="paragraph">
            <wp:posOffset>-114300</wp:posOffset>
          </wp:positionV>
          <wp:extent cx="904875" cy="1028700"/>
          <wp:effectExtent l="19050" t="0" r="9525" b="0"/>
          <wp:wrapNone/>
          <wp:docPr id="4"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
                  <a:srcRect/>
                  <a:stretch>
                    <a:fillRect/>
                  </a:stretch>
                </pic:blipFill>
                <pic:spPr bwMode="auto">
                  <a:xfrm>
                    <a:off x="0" y="0"/>
                    <a:ext cx="904875" cy="1028700"/>
                  </a:xfrm>
                  <a:prstGeom prst="rect">
                    <a:avLst/>
                  </a:prstGeom>
                  <a:noFill/>
                  <a:ln w="9525">
                    <a:noFill/>
                    <a:miter lim="800000"/>
                    <a:headEnd/>
                    <a:tailEnd/>
                  </a:ln>
                </pic:spPr>
              </pic:pic>
            </a:graphicData>
          </a:graphic>
        </wp:anchor>
      </w:drawing>
    </w:r>
    <w:r>
      <w:rPr>
        <w:b/>
        <w:sz w:val="29"/>
        <w:szCs w:val="29"/>
      </w:rPr>
      <w:t xml:space="preserve">                               </w:t>
    </w:r>
    <w:r w:rsidRPr="003F64CA">
      <w:rPr>
        <w:b/>
        <w:sz w:val="29"/>
        <w:szCs w:val="29"/>
      </w:rPr>
      <w:t xml:space="preserve">COLLEGE OF ENGINEERING &amp; TECHNOLOGY </w:t>
    </w:r>
    <w:r w:rsidRPr="003F64CA">
      <w:rPr>
        <w:sz w:val="29"/>
        <w:szCs w:val="29"/>
      </w:rPr>
      <w:t>(AUTONOMOUS)</w:t>
    </w:r>
  </w:p>
  <w:p w:rsidR="002F6D7B" w:rsidRPr="003F64CA" w:rsidRDefault="002F6D7B" w:rsidP="002F6D7B">
    <w:pPr>
      <w:tabs>
        <w:tab w:val="left" w:pos="510"/>
        <w:tab w:val="center" w:pos="5985"/>
      </w:tabs>
      <w:spacing w:after="0" w:line="240" w:lineRule="auto"/>
      <w:jc w:val="center"/>
      <w:rPr>
        <w:b/>
        <w:sz w:val="23"/>
        <w:szCs w:val="23"/>
      </w:rPr>
    </w:pPr>
    <w:r>
      <w:rPr>
        <w:b/>
        <w:sz w:val="23"/>
        <w:szCs w:val="23"/>
      </w:rPr>
      <w:t xml:space="preserve">                                       </w:t>
    </w:r>
    <w:r w:rsidRPr="003F64CA">
      <w:rPr>
        <w:b/>
        <w:sz w:val="23"/>
        <w:szCs w:val="23"/>
      </w:rPr>
      <w:t>(A Constituent College of Biju Patnaik University of Technology, Odisha)</w:t>
    </w:r>
  </w:p>
  <w:p w:rsidR="002F6D7B" w:rsidRPr="003F64CA" w:rsidRDefault="002F6D7B" w:rsidP="002F6D7B">
    <w:pPr>
      <w:tabs>
        <w:tab w:val="left" w:pos="300"/>
        <w:tab w:val="left" w:pos="510"/>
        <w:tab w:val="center" w:pos="5823"/>
        <w:tab w:val="center" w:pos="5985"/>
      </w:tabs>
      <w:spacing w:after="0" w:line="240" w:lineRule="auto"/>
      <w:jc w:val="center"/>
      <w:rPr>
        <w:b/>
      </w:rPr>
    </w:pPr>
    <w:r>
      <w:rPr>
        <w:b/>
      </w:rPr>
      <w:t xml:space="preserve">                                     </w:t>
    </w:r>
    <w:r w:rsidRPr="003F64CA">
      <w:rPr>
        <w:b/>
      </w:rPr>
      <w:t>Techno Campus, P.O.-Ghatikia, Mahalaxmivihar,</w:t>
    </w:r>
  </w:p>
  <w:p w:rsidR="002F6D7B" w:rsidRPr="003F64CA" w:rsidRDefault="002F6D7B" w:rsidP="002F6D7B">
    <w:pPr>
      <w:tabs>
        <w:tab w:val="left" w:pos="510"/>
        <w:tab w:val="center" w:pos="5985"/>
      </w:tabs>
      <w:spacing w:after="0" w:line="240" w:lineRule="auto"/>
      <w:jc w:val="center"/>
      <w:rPr>
        <w:b/>
      </w:rPr>
    </w:pPr>
    <w:r>
      <w:rPr>
        <w:b/>
      </w:rPr>
      <w:t xml:space="preserve">                                      </w:t>
    </w:r>
    <w:r w:rsidRPr="003F64CA">
      <w:rPr>
        <w:b/>
      </w:rPr>
      <w:t>BHUBANESWAR -751029,</w:t>
    </w:r>
  </w:p>
  <w:tbl>
    <w:tblPr>
      <w:tblW w:w="0" w:type="auto"/>
      <w:tblInd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tblGrid>
    <w:tr w:rsidR="002F6D7B" w:rsidRPr="003F64CA" w:rsidTr="00124C40">
      <w:trPr>
        <w:trHeight w:val="219"/>
      </w:trPr>
      <w:tc>
        <w:tcPr>
          <w:tcW w:w="1378" w:type="dxa"/>
        </w:tcPr>
        <w:p w:rsidR="002F6D7B" w:rsidRPr="003F64CA" w:rsidRDefault="002F6D7B" w:rsidP="002F6D7B">
          <w:pPr>
            <w:spacing w:after="0" w:line="240" w:lineRule="auto"/>
            <w:jc w:val="center"/>
            <w:rPr>
              <w:rFonts w:ascii="Arial" w:hAnsi="Arial" w:cs="Arial"/>
              <w:b/>
              <w:bCs/>
              <w:szCs w:val="24"/>
            </w:rPr>
          </w:pPr>
          <w:r w:rsidRPr="003F64CA">
            <w:rPr>
              <w:rFonts w:ascii="Arial" w:hAnsi="Arial" w:cs="Arial"/>
              <w:b/>
              <w:bCs/>
              <w:szCs w:val="24"/>
            </w:rPr>
            <w:t>NAAC ‘ A ’</w:t>
          </w:r>
        </w:p>
      </w:tc>
    </w:tr>
  </w:tbl>
  <w:p w:rsidR="002F6D7B" w:rsidRDefault="002F6D7B" w:rsidP="002F6D7B">
    <w:pPr>
      <w:tabs>
        <w:tab w:val="left" w:pos="9030"/>
      </w:tabs>
      <w:spacing w:after="0" w:line="240" w:lineRule="auto"/>
      <w:jc w:val="center"/>
      <w:rPr>
        <w:b/>
        <w:color w:val="0000FF"/>
      </w:rPr>
    </w:pPr>
    <w:r>
      <w:rPr>
        <w:b/>
        <w:color w:val="0000FF"/>
      </w:rPr>
      <w:t>_______________________________________</w:t>
    </w:r>
    <w:r w:rsidRPr="00DE43B1">
      <w:rPr>
        <w:b/>
        <w:color w:val="0000FF"/>
      </w:rPr>
      <w:t>_____</w:t>
    </w:r>
    <w:r>
      <w:rPr>
        <w:b/>
        <w:color w:val="0000FF"/>
      </w:rPr>
      <w:t>______________________________</w:t>
    </w:r>
    <w:r w:rsidRPr="00DE43B1">
      <w:rPr>
        <w:b/>
        <w:color w:val="0000FF"/>
      </w:rPr>
      <w:t>__</w:t>
    </w:r>
  </w:p>
  <w:p w:rsidR="002F6D7B" w:rsidRPr="00D75C10" w:rsidRDefault="002F6D7B" w:rsidP="002F6D7B">
    <w:pPr>
      <w:spacing w:after="0" w:line="240" w:lineRule="auto"/>
      <w:rPr>
        <w:b/>
      </w:rPr>
    </w:pPr>
    <w:r w:rsidRPr="00D75C10">
      <w:rPr>
        <w:b/>
      </w:rPr>
      <w:t xml:space="preserve">       </w:t>
    </w:r>
    <w:r>
      <w:rPr>
        <w:b/>
      </w:rPr>
      <w:tab/>
    </w:r>
    <w:r>
      <w:rPr>
        <w:b/>
      </w:rPr>
      <w:tab/>
    </w:r>
    <w:r w:rsidRPr="00D75C10">
      <w:rPr>
        <w:b/>
      </w:rPr>
      <w:t xml:space="preserve">No. </w:t>
    </w:r>
    <w:r w:rsidR="0021062F">
      <w:rPr>
        <w:b/>
      </w:rPr>
      <w:t>1492</w:t>
    </w:r>
    <w:r w:rsidRPr="00D75C10">
      <w:rPr>
        <w:b/>
      </w:rPr>
      <w:t xml:space="preserve"> /</w:t>
    </w:r>
    <w:r w:rsidR="00577026">
      <w:rPr>
        <w:b/>
      </w:rPr>
      <w:t>CE</w:t>
    </w:r>
    <w:r w:rsidR="00894C9F">
      <w:rPr>
        <w:b/>
      </w:rPr>
      <w:t>T</w:t>
    </w:r>
    <w:r w:rsidR="0021062F">
      <w:rPr>
        <w:b/>
      </w:rPr>
      <w:t>/ACD</w:t>
    </w:r>
    <w:r w:rsidRPr="00D75C10">
      <w:rPr>
        <w:b/>
      </w:rPr>
      <w:t xml:space="preserve">  </w:t>
    </w:r>
    <w:r>
      <w:rPr>
        <w:b/>
      </w:rPr>
      <w:t xml:space="preserve">              </w:t>
    </w:r>
    <w:r w:rsidRPr="00D75C10">
      <w:rPr>
        <w:b/>
      </w:rPr>
      <w:t xml:space="preserve">                         </w:t>
    </w:r>
    <w:r>
      <w:rPr>
        <w:b/>
      </w:rPr>
      <w:t xml:space="preserve">               </w:t>
    </w:r>
    <w:r w:rsidRPr="00D75C10">
      <w:rPr>
        <w:b/>
      </w:rPr>
      <w:t xml:space="preserve">          Date:</w:t>
    </w:r>
    <w:r w:rsidR="0021062F">
      <w:rPr>
        <w:b/>
      </w:rPr>
      <w:t>23-09-</w:t>
    </w:r>
    <w:r w:rsidRPr="00D75C10">
      <w:rPr>
        <w:b/>
      </w:rPr>
      <w:t xml:space="preserve"> 2020</w:t>
    </w:r>
  </w:p>
  <w:p w:rsidR="002F6D7B" w:rsidRPr="002F6D7B" w:rsidRDefault="002F6D7B" w:rsidP="002F6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21B3"/>
    <w:multiLevelType w:val="hybridMultilevel"/>
    <w:tmpl w:val="574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C5F97"/>
    <w:multiLevelType w:val="hybridMultilevel"/>
    <w:tmpl w:val="ECBA2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rsids>
    <w:rsidRoot w:val="00185245"/>
    <w:rsid w:val="00025AB2"/>
    <w:rsid w:val="000402EF"/>
    <w:rsid w:val="000C4F0E"/>
    <w:rsid w:val="0011276F"/>
    <w:rsid w:val="00180B24"/>
    <w:rsid w:val="00185245"/>
    <w:rsid w:val="001B3AF3"/>
    <w:rsid w:val="001E2C63"/>
    <w:rsid w:val="0021062F"/>
    <w:rsid w:val="00243F88"/>
    <w:rsid w:val="00276C02"/>
    <w:rsid w:val="002C375F"/>
    <w:rsid w:val="002E02C4"/>
    <w:rsid w:val="002E561C"/>
    <w:rsid w:val="002F3057"/>
    <w:rsid w:val="002F463E"/>
    <w:rsid w:val="002F6D7B"/>
    <w:rsid w:val="00310139"/>
    <w:rsid w:val="00312499"/>
    <w:rsid w:val="00324B25"/>
    <w:rsid w:val="003765DB"/>
    <w:rsid w:val="00431DE3"/>
    <w:rsid w:val="00444981"/>
    <w:rsid w:val="0045075B"/>
    <w:rsid w:val="00452BD1"/>
    <w:rsid w:val="004711B0"/>
    <w:rsid w:val="004B6772"/>
    <w:rsid w:val="004C5E13"/>
    <w:rsid w:val="004D0589"/>
    <w:rsid w:val="004D6CD5"/>
    <w:rsid w:val="004F0922"/>
    <w:rsid w:val="0050625E"/>
    <w:rsid w:val="005072E5"/>
    <w:rsid w:val="00567538"/>
    <w:rsid w:val="00577026"/>
    <w:rsid w:val="005A4FD8"/>
    <w:rsid w:val="005C1E1B"/>
    <w:rsid w:val="00687C76"/>
    <w:rsid w:val="006B0E4C"/>
    <w:rsid w:val="006B303C"/>
    <w:rsid w:val="006C2B32"/>
    <w:rsid w:val="0071402F"/>
    <w:rsid w:val="007333C3"/>
    <w:rsid w:val="0079420B"/>
    <w:rsid w:val="007F62DD"/>
    <w:rsid w:val="008100E3"/>
    <w:rsid w:val="00894C9F"/>
    <w:rsid w:val="008C1208"/>
    <w:rsid w:val="008F7472"/>
    <w:rsid w:val="00946E6B"/>
    <w:rsid w:val="00994ACB"/>
    <w:rsid w:val="009B1AF9"/>
    <w:rsid w:val="00A140C8"/>
    <w:rsid w:val="00A25054"/>
    <w:rsid w:val="00AA4674"/>
    <w:rsid w:val="00AB1C0D"/>
    <w:rsid w:val="00B1014D"/>
    <w:rsid w:val="00B164A8"/>
    <w:rsid w:val="00B3703F"/>
    <w:rsid w:val="00B543DE"/>
    <w:rsid w:val="00BE1A86"/>
    <w:rsid w:val="00BE41ED"/>
    <w:rsid w:val="00C31652"/>
    <w:rsid w:val="00C94C12"/>
    <w:rsid w:val="00CB3C28"/>
    <w:rsid w:val="00D77B64"/>
    <w:rsid w:val="00DE66EA"/>
    <w:rsid w:val="00E00B60"/>
    <w:rsid w:val="00E118D9"/>
    <w:rsid w:val="00E277B8"/>
    <w:rsid w:val="00E622D2"/>
    <w:rsid w:val="00EF4C6F"/>
    <w:rsid w:val="00F50572"/>
    <w:rsid w:val="00F523D1"/>
    <w:rsid w:val="00F8564E"/>
    <w:rsid w:val="00FC34EC"/>
    <w:rsid w:val="00FD1420"/>
    <w:rsid w:val="00FF0AA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4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245"/>
    <w:pPr>
      <w:spacing w:after="0" w:line="240" w:lineRule="auto"/>
    </w:pPr>
    <w:rPr>
      <w:rFonts w:eastAsiaTheme="minorEastAsia"/>
    </w:rPr>
  </w:style>
  <w:style w:type="paragraph" w:styleId="Header">
    <w:name w:val="header"/>
    <w:basedOn w:val="Normal"/>
    <w:link w:val="HeaderChar"/>
    <w:uiPriority w:val="99"/>
    <w:semiHidden/>
    <w:unhideWhenUsed/>
    <w:rsid w:val="002F6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D7B"/>
    <w:rPr>
      <w:rFonts w:eastAsiaTheme="minorEastAsia"/>
    </w:rPr>
  </w:style>
  <w:style w:type="paragraph" w:styleId="Footer">
    <w:name w:val="footer"/>
    <w:basedOn w:val="Normal"/>
    <w:link w:val="FooterChar"/>
    <w:unhideWhenUsed/>
    <w:rsid w:val="002F6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D7B"/>
    <w:rPr>
      <w:rFonts w:eastAsiaTheme="minorEastAsia"/>
    </w:rPr>
  </w:style>
  <w:style w:type="character" w:styleId="Hyperlink">
    <w:name w:val="Hyperlink"/>
    <w:rsid w:val="002F6D7B"/>
    <w:rPr>
      <w:color w:val="0000FF"/>
      <w:u w:val="single"/>
    </w:rPr>
  </w:style>
  <w:style w:type="paragraph" w:styleId="ListParagraph">
    <w:name w:val="List Paragraph"/>
    <w:basedOn w:val="Normal"/>
    <w:uiPriority w:val="34"/>
    <w:qFormat/>
    <w:rsid w:val="00577026"/>
    <w:pPr>
      <w:ind w:left="720"/>
      <w:contextualSpacing/>
    </w:pPr>
  </w:style>
  <w:style w:type="table" w:styleId="TableGrid">
    <w:name w:val="Table Grid"/>
    <w:basedOn w:val="TableNormal"/>
    <w:uiPriority w:val="39"/>
    <w:rsid w:val="00276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t.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Jai Jagannath</cp:lastModifiedBy>
  <cp:revision>15</cp:revision>
  <cp:lastPrinted>2020-09-23T11:15:00Z</cp:lastPrinted>
  <dcterms:created xsi:type="dcterms:W3CDTF">2020-09-21T11:13:00Z</dcterms:created>
  <dcterms:modified xsi:type="dcterms:W3CDTF">2020-09-23T12:50:00Z</dcterms:modified>
</cp:coreProperties>
</file>